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77" w:rsidRPr="002207EB" w:rsidRDefault="00402E77" w:rsidP="00402E77">
      <w:pPr>
        <w:spacing w:after="0"/>
        <w:rPr>
          <w:sz w:val="20"/>
          <w:szCs w:val="20"/>
        </w:rPr>
      </w:pPr>
      <w:r w:rsidRPr="002207EB">
        <w:rPr>
          <w:sz w:val="20"/>
          <w:szCs w:val="20"/>
        </w:rPr>
        <w:t>Name: ____________________________</w:t>
      </w:r>
      <w:r w:rsidR="002207EB">
        <w:rPr>
          <w:sz w:val="20"/>
          <w:szCs w:val="20"/>
        </w:rPr>
        <w:t>_____________________</w:t>
      </w:r>
      <w:r w:rsidRPr="002207EB">
        <w:rPr>
          <w:sz w:val="20"/>
          <w:szCs w:val="20"/>
        </w:rPr>
        <w:t>____________ Period: _________ Date: ___________</w:t>
      </w:r>
    </w:p>
    <w:p w:rsidR="00402E77" w:rsidRPr="002207EB" w:rsidRDefault="00331356" w:rsidP="00402E7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World Changers</w:t>
      </w:r>
      <w:r w:rsidR="00402E77" w:rsidRPr="002207EB">
        <w:rPr>
          <w:b/>
          <w:sz w:val="20"/>
          <w:szCs w:val="20"/>
        </w:rPr>
        <w:t xml:space="preserve"> Research Paper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  <w:gridCol w:w="1242"/>
      </w:tblGrid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rPr>
                <w:b/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>Introduction</w:t>
            </w:r>
          </w:p>
          <w:p w:rsidR="00402E77" w:rsidRPr="00153A21" w:rsidRDefault="00EB3AC6" w:rsidP="00E252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c</w:t>
            </w:r>
            <w:r w:rsidR="00402E77" w:rsidRPr="00153A21">
              <w:rPr>
                <w:sz w:val="20"/>
                <w:szCs w:val="20"/>
              </w:rPr>
              <w:t>atches audience’s attention</w:t>
            </w:r>
          </w:p>
          <w:p w:rsidR="00402E77" w:rsidRPr="00153A21" w:rsidRDefault="00402E77" w:rsidP="00E252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 xml:space="preserve">Last sentence is a </w:t>
            </w:r>
            <w:r w:rsidRPr="00153A21">
              <w:rPr>
                <w:sz w:val="20"/>
                <w:szCs w:val="20"/>
                <w:u w:val="single"/>
              </w:rPr>
              <w:t>thesis statement</w:t>
            </w:r>
          </w:p>
          <w:p w:rsidR="00402E77" w:rsidRPr="00153A21" w:rsidRDefault="00402E77" w:rsidP="00E2526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 claim</w:t>
            </w:r>
          </w:p>
          <w:p w:rsidR="00402E77" w:rsidRPr="00153A21" w:rsidRDefault="00402E77" w:rsidP="00E2526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Gives a preview of the arguments made in the paper</w:t>
            </w:r>
          </w:p>
          <w:p w:rsidR="00402E77" w:rsidRPr="00153A21" w:rsidRDefault="00402E77" w:rsidP="00E25260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Is proven throughout the paper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________/5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rPr>
                <w:b/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 xml:space="preserve">First </w:t>
            </w:r>
            <w:r w:rsidR="00EB3AC6">
              <w:rPr>
                <w:b/>
                <w:sz w:val="20"/>
                <w:szCs w:val="20"/>
              </w:rPr>
              <w:t>Cause of the Problem</w:t>
            </w:r>
          </w:p>
          <w:p w:rsidR="00402E77" w:rsidRPr="00153A21" w:rsidRDefault="00402E77" w:rsidP="00E2526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 xml:space="preserve">The first sentence states the first </w:t>
            </w:r>
            <w:r w:rsidR="00EB3AC6">
              <w:rPr>
                <w:sz w:val="20"/>
                <w:szCs w:val="20"/>
              </w:rPr>
              <w:t>cause of the chosen problem</w:t>
            </w:r>
          </w:p>
          <w:p w:rsidR="00402E77" w:rsidRPr="00153A21" w:rsidRDefault="00402E77" w:rsidP="00EB3AC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 xml:space="preserve">The rest of the paragraph </w:t>
            </w:r>
            <w:r w:rsidR="00EB3AC6">
              <w:rPr>
                <w:sz w:val="20"/>
                <w:szCs w:val="20"/>
              </w:rPr>
              <w:t>EXPLAINS why this is a cause of the problem and PROVES that this is a cause of the problem through citing facts and statistics as support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_______/10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EB3AC6" w:rsidP="00E25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Cause of the Problem</w:t>
            </w:r>
          </w:p>
          <w:p w:rsidR="00EB3AC6" w:rsidRPr="00EB3AC6" w:rsidRDefault="00EB3AC6" w:rsidP="00EB3AC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3AC6">
              <w:rPr>
                <w:sz w:val="20"/>
                <w:szCs w:val="20"/>
              </w:rPr>
              <w:t xml:space="preserve">The first sentence states the </w:t>
            </w:r>
            <w:r>
              <w:rPr>
                <w:sz w:val="20"/>
                <w:szCs w:val="20"/>
              </w:rPr>
              <w:t>second</w:t>
            </w:r>
            <w:r w:rsidRPr="00EB3AC6">
              <w:rPr>
                <w:sz w:val="20"/>
                <w:szCs w:val="20"/>
              </w:rPr>
              <w:t xml:space="preserve"> cause of the chosen problem</w:t>
            </w:r>
          </w:p>
          <w:p w:rsidR="00402E77" w:rsidRPr="00153A21" w:rsidRDefault="00EB3AC6" w:rsidP="00EB3AC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3AC6">
              <w:rPr>
                <w:sz w:val="20"/>
                <w:szCs w:val="20"/>
              </w:rPr>
              <w:t>The rest of the paragraph EXPLAINS why this is a cause of the problem and PROVES that this is a cause of the problem through citing facts and statistics as support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_______/10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Default="00EB3AC6" w:rsidP="00E25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 Cause of the Problem</w:t>
            </w:r>
          </w:p>
          <w:p w:rsidR="00EB3AC6" w:rsidRPr="00EB3AC6" w:rsidRDefault="00EB3AC6" w:rsidP="00EB3AC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B3AC6">
              <w:rPr>
                <w:sz w:val="20"/>
                <w:szCs w:val="20"/>
              </w:rPr>
              <w:t xml:space="preserve">The first sentence states the </w:t>
            </w:r>
            <w:r>
              <w:rPr>
                <w:sz w:val="20"/>
                <w:szCs w:val="20"/>
              </w:rPr>
              <w:t>third</w:t>
            </w:r>
            <w:r w:rsidRPr="00EB3AC6">
              <w:rPr>
                <w:sz w:val="20"/>
                <w:szCs w:val="20"/>
              </w:rPr>
              <w:t xml:space="preserve"> cause of the chosen problem</w:t>
            </w:r>
          </w:p>
          <w:p w:rsidR="00402E77" w:rsidRPr="00402E77" w:rsidRDefault="00EB3AC6" w:rsidP="00EB3AC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EB3AC6">
              <w:rPr>
                <w:sz w:val="20"/>
                <w:szCs w:val="20"/>
              </w:rPr>
              <w:t>The rest of the paragraph EXPLAINS why this is a cause of the problem and PROVES that this is a cause of the problem through citing facts and statistics as support</w:t>
            </w:r>
          </w:p>
        </w:tc>
        <w:tc>
          <w:tcPr>
            <w:tcW w:w="1242" w:type="dxa"/>
          </w:tcPr>
          <w:p w:rsidR="00402E77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_______/10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EB3AC6" w:rsidP="00E25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Proposing a Solution</w:t>
            </w:r>
          </w:p>
          <w:p w:rsidR="00402E77" w:rsidRPr="00153A21" w:rsidRDefault="00402E77" w:rsidP="00E252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 xml:space="preserve">The first sentence </w:t>
            </w:r>
            <w:r w:rsidR="00EB3AC6">
              <w:rPr>
                <w:sz w:val="20"/>
                <w:szCs w:val="20"/>
              </w:rPr>
              <w:t>introduces what the proposed solution to the problem will be</w:t>
            </w:r>
          </w:p>
          <w:p w:rsidR="00402E77" w:rsidRPr="00153A21" w:rsidRDefault="00402E77" w:rsidP="00EB3AC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 xml:space="preserve">The rest of the paragraph </w:t>
            </w:r>
            <w:r w:rsidR="00EB3AC6">
              <w:rPr>
                <w:sz w:val="20"/>
                <w:szCs w:val="20"/>
              </w:rPr>
              <w:t>EXPLAINS how this solution addresses one or more of the causes of the problem and PROVES that this solution will work using facts and statistics as support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_______/10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rPr>
                <w:b/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>Conclusion</w:t>
            </w:r>
            <w:r>
              <w:rPr>
                <w:b/>
                <w:sz w:val="20"/>
                <w:szCs w:val="20"/>
              </w:rPr>
              <w:t xml:space="preserve"> paragraph</w:t>
            </w:r>
          </w:p>
          <w:p w:rsidR="00402E77" w:rsidRPr="00153A21" w:rsidRDefault="00402E77" w:rsidP="00E2526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Reword</w:t>
            </w:r>
            <w:r>
              <w:rPr>
                <w:sz w:val="20"/>
                <w:szCs w:val="20"/>
              </w:rPr>
              <w:t>s</w:t>
            </w:r>
            <w:r w:rsidRPr="00153A21">
              <w:rPr>
                <w:sz w:val="20"/>
                <w:szCs w:val="20"/>
              </w:rPr>
              <w:t xml:space="preserve"> the thesis and summarize</w:t>
            </w:r>
            <w:r>
              <w:rPr>
                <w:sz w:val="20"/>
                <w:szCs w:val="20"/>
              </w:rPr>
              <w:t>s</w:t>
            </w:r>
            <w:r w:rsidRPr="00153A21">
              <w:rPr>
                <w:sz w:val="20"/>
                <w:szCs w:val="20"/>
              </w:rPr>
              <w:t xml:space="preserve"> the main points of the paper</w:t>
            </w:r>
          </w:p>
          <w:p w:rsidR="00402E77" w:rsidRPr="00153A21" w:rsidRDefault="00402E77" w:rsidP="00E2526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Ends with a sentence to tie it all together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________/5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rPr>
                <w:b/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>Style</w:t>
            </w:r>
          </w:p>
          <w:p w:rsidR="00402E77" w:rsidRDefault="00402E77" w:rsidP="00402E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 xml:space="preserve">No use of </w:t>
            </w:r>
            <w:r w:rsidR="00EB3AC6">
              <w:rPr>
                <w:sz w:val="20"/>
                <w:szCs w:val="20"/>
              </w:rPr>
              <w:t>first or second person</w:t>
            </w:r>
            <w:r>
              <w:rPr>
                <w:sz w:val="20"/>
                <w:szCs w:val="20"/>
              </w:rPr>
              <w:t xml:space="preserve"> pronouns</w:t>
            </w:r>
            <w:r w:rsidRPr="00153A21">
              <w:rPr>
                <w:sz w:val="20"/>
                <w:szCs w:val="20"/>
              </w:rPr>
              <w:t xml:space="preserve"> </w:t>
            </w:r>
            <w:r w:rsidR="00EB3AC6">
              <w:rPr>
                <w:sz w:val="20"/>
                <w:szCs w:val="20"/>
              </w:rPr>
              <w:t>(ex: I, me, mine, you, your, we, us, our)</w:t>
            </w:r>
          </w:p>
          <w:p w:rsidR="00402E77" w:rsidRPr="00153A21" w:rsidRDefault="00402E77" w:rsidP="00402E7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Thoughts flow consistently throughout paper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_______/10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rPr>
                <w:b/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>Formatting</w:t>
            </w:r>
          </w:p>
          <w:p w:rsidR="00402E77" w:rsidRPr="00153A21" w:rsidRDefault="00402E77" w:rsidP="00E2526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Header</w:t>
            </w:r>
            <w:r w:rsidR="00565086">
              <w:rPr>
                <w:sz w:val="20"/>
                <w:szCs w:val="20"/>
              </w:rPr>
              <w:t xml:space="preserve"> on right</w:t>
            </w:r>
            <w:r w:rsidRPr="00153A21">
              <w:rPr>
                <w:sz w:val="20"/>
                <w:szCs w:val="20"/>
              </w:rPr>
              <w:t xml:space="preserve"> with last name and page number</w:t>
            </w:r>
          </w:p>
          <w:p w:rsidR="00402E77" w:rsidRPr="00153A21" w:rsidRDefault="00402E77" w:rsidP="00E2526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Heading</w:t>
            </w:r>
            <w:r w:rsidR="00565086">
              <w:rPr>
                <w:sz w:val="20"/>
                <w:szCs w:val="20"/>
              </w:rPr>
              <w:t xml:space="preserve"> on left</w:t>
            </w:r>
            <w:r w:rsidRPr="00153A21">
              <w:rPr>
                <w:sz w:val="20"/>
                <w:szCs w:val="20"/>
              </w:rPr>
              <w:t>:</w:t>
            </w:r>
          </w:p>
          <w:p w:rsidR="00402E77" w:rsidRPr="00153A21" w:rsidRDefault="00402E77" w:rsidP="00E25260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Student Name</w:t>
            </w:r>
          </w:p>
          <w:p w:rsidR="00402E77" w:rsidRPr="00153A21" w:rsidRDefault="00402E77" w:rsidP="00E25260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Teacher Name (Ms. Keiper)</w:t>
            </w:r>
          </w:p>
          <w:p w:rsidR="00402E77" w:rsidRPr="00153A21" w:rsidRDefault="00402E77" w:rsidP="00E25260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Class</w:t>
            </w:r>
            <w:r>
              <w:rPr>
                <w:sz w:val="20"/>
                <w:szCs w:val="20"/>
              </w:rPr>
              <w:t xml:space="preserve"> </w:t>
            </w:r>
          </w:p>
          <w:p w:rsidR="00402E77" w:rsidRPr="00153A21" w:rsidRDefault="00402E77" w:rsidP="00E25260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Date</w:t>
            </w:r>
          </w:p>
          <w:p w:rsidR="00402E77" w:rsidRPr="00153A21" w:rsidRDefault="00402E77" w:rsidP="00E2526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Title is centered and not bold, italicized, nor underlined</w:t>
            </w:r>
          </w:p>
          <w:p w:rsidR="00402E77" w:rsidRPr="00153A21" w:rsidRDefault="00402E77" w:rsidP="00E2526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Each paragraph is indented</w:t>
            </w:r>
          </w:p>
          <w:p w:rsidR="00402E77" w:rsidRDefault="00402E77" w:rsidP="00E2526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Correct spacing used (double spaced with no extra spacing)</w:t>
            </w:r>
          </w:p>
          <w:p w:rsidR="00402E77" w:rsidRPr="00153A21" w:rsidRDefault="00402E77" w:rsidP="00E2526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 is 12 point and Times New Roman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153A21">
              <w:rPr>
                <w:sz w:val="20"/>
                <w:szCs w:val="20"/>
              </w:rPr>
              <w:t>_____/5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rPr>
                <w:b/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>Grammar/Mechanics</w:t>
            </w:r>
          </w:p>
          <w:p w:rsidR="00402E77" w:rsidRPr="00153A21" w:rsidRDefault="00402E77" w:rsidP="00E252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Correct use of commas, apostrophes, quotation marks, etc.</w:t>
            </w:r>
          </w:p>
          <w:p w:rsidR="00402E77" w:rsidRPr="00153A21" w:rsidRDefault="00402E77" w:rsidP="00E2526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No run-on sentences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565086">
              <w:rPr>
                <w:sz w:val="20"/>
                <w:szCs w:val="20"/>
              </w:rPr>
              <w:t>_____/10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>Spelling</w:t>
            </w:r>
            <w:r w:rsidRPr="00153A21">
              <w:rPr>
                <w:sz w:val="20"/>
                <w:szCs w:val="20"/>
              </w:rPr>
              <w:t>: All words spelled correctly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153A21">
              <w:rPr>
                <w:sz w:val="20"/>
                <w:szCs w:val="20"/>
              </w:rPr>
              <w:t>____/5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rPr>
                <w:b/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>In-text Citations</w:t>
            </w:r>
          </w:p>
          <w:p w:rsidR="00402E77" w:rsidRPr="00153A21" w:rsidRDefault="00402E77" w:rsidP="00E2526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Citations used for ALL INFORMATION which comes from a source and is not common knowledge</w:t>
            </w:r>
          </w:p>
          <w:p w:rsidR="00402E77" w:rsidRPr="00153A21" w:rsidRDefault="002207EB" w:rsidP="00E2526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Cited correctly </w:t>
            </w:r>
            <w:r w:rsidRPr="002207EB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“… the end” (</w:t>
            </w:r>
            <w:proofErr w:type="spellStart"/>
            <w:r>
              <w:rPr>
                <w:sz w:val="20"/>
                <w:szCs w:val="20"/>
              </w:rPr>
              <w:t>Author’s</w:t>
            </w:r>
            <w:r w:rsidR="00402E77" w:rsidRPr="00153A21">
              <w:rPr>
                <w:sz w:val="20"/>
                <w:szCs w:val="20"/>
              </w:rPr>
              <w:t>Lastname</w:t>
            </w:r>
            <w:proofErr w:type="spellEnd"/>
            <w:r w:rsidR="00402E77" w:rsidRPr="00153A21">
              <w:rPr>
                <w:sz w:val="20"/>
                <w:szCs w:val="20"/>
              </w:rPr>
              <w:t xml:space="preserve"> Page)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565086">
              <w:rPr>
                <w:sz w:val="20"/>
                <w:szCs w:val="20"/>
              </w:rPr>
              <w:t>___/10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rPr>
                <w:b/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>Works Cited Page</w:t>
            </w:r>
          </w:p>
          <w:p w:rsidR="00402E77" w:rsidRPr="00153A21" w:rsidRDefault="00402E77" w:rsidP="00E2526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Correct use of MLA format</w:t>
            </w:r>
          </w:p>
          <w:p w:rsidR="00402E77" w:rsidRPr="00153A21" w:rsidRDefault="00402E77" w:rsidP="00E2526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Double spaced</w:t>
            </w:r>
          </w:p>
          <w:p w:rsidR="00402E77" w:rsidRPr="00153A21" w:rsidRDefault="00402E77" w:rsidP="00E2526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Use of HANGING INDENT if source takes up more than one line</w:t>
            </w:r>
          </w:p>
          <w:p w:rsidR="00402E77" w:rsidRPr="00153A21" w:rsidRDefault="00402E77" w:rsidP="00E2526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Listed in alphabetical order</w:t>
            </w:r>
          </w:p>
          <w:p w:rsidR="00402E77" w:rsidRPr="00153A21" w:rsidRDefault="00402E77" w:rsidP="00E2526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 xml:space="preserve">At least </w:t>
            </w:r>
            <w:r w:rsidR="00565086">
              <w:rPr>
                <w:b/>
                <w:sz w:val="20"/>
                <w:szCs w:val="20"/>
              </w:rPr>
              <w:t>five</w:t>
            </w:r>
            <w:r w:rsidRPr="00153A21">
              <w:rPr>
                <w:sz w:val="20"/>
                <w:szCs w:val="20"/>
              </w:rPr>
              <w:t xml:space="preserve"> sources given</w:t>
            </w:r>
          </w:p>
          <w:p w:rsidR="00402E77" w:rsidRPr="00153A21" w:rsidRDefault="00402E77" w:rsidP="00E2526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Any internet sources used are credi</w:t>
            </w:r>
            <w:bookmarkStart w:id="0" w:name="_GoBack"/>
            <w:bookmarkEnd w:id="0"/>
            <w:r w:rsidRPr="00153A21">
              <w:rPr>
                <w:sz w:val="20"/>
                <w:szCs w:val="20"/>
              </w:rPr>
              <w:t>ble</w:t>
            </w:r>
          </w:p>
        </w:tc>
        <w:tc>
          <w:tcPr>
            <w:tcW w:w="1242" w:type="dxa"/>
          </w:tcPr>
          <w:p w:rsidR="00402E77" w:rsidRPr="00153A21" w:rsidRDefault="00402E77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153A21">
              <w:rPr>
                <w:sz w:val="20"/>
                <w:szCs w:val="20"/>
              </w:rPr>
              <w:t>___/10</w:t>
            </w:r>
          </w:p>
        </w:tc>
      </w:tr>
      <w:tr w:rsidR="00402E77" w:rsidRPr="00153A21" w:rsidTr="00EB3AC6">
        <w:tc>
          <w:tcPr>
            <w:tcW w:w="9270" w:type="dxa"/>
          </w:tcPr>
          <w:p w:rsidR="00402E77" w:rsidRPr="00153A21" w:rsidRDefault="00402E77" w:rsidP="00E25260">
            <w:pPr>
              <w:jc w:val="right"/>
              <w:rPr>
                <w:b/>
                <w:sz w:val="20"/>
                <w:szCs w:val="20"/>
              </w:rPr>
            </w:pPr>
            <w:r w:rsidRPr="00153A21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242" w:type="dxa"/>
          </w:tcPr>
          <w:p w:rsidR="00B31DFB" w:rsidRPr="00153A21" w:rsidRDefault="00402E77" w:rsidP="00E25260">
            <w:pPr>
              <w:rPr>
                <w:sz w:val="20"/>
                <w:szCs w:val="20"/>
              </w:rPr>
            </w:pPr>
            <w:r w:rsidRPr="00153A21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___/100</w:t>
            </w:r>
          </w:p>
        </w:tc>
      </w:tr>
    </w:tbl>
    <w:p w:rsidR="002D6F93" w:rsidRPr="00B31DFB" w:rsidRDefault="00B31DFB">
      <w:pPr>
        <w:rPr>
          <w:b/>
          <w:sz w:val="20"/>
        </w:rPr>
      </w:pPr>
      <w:r w:rsidRPr="00B31DFB">
        <w:rPr>
          <w:b/>
          <w:sz w:val="20"/>
        </w:rPr>
        <w:t>Note: If no citations are used, you will automatically lose 20 points. No citations = no research and/or potential plagiarism</w:t>
      </w:r>
    </w:p>
    <w:sectPr w:rsidR="002D6F93" w:rsidRPr="00B31DFB" w:rsidSect="0040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6F6"/>
    <w:multiLevelType w:val="hybridMultilevel"/>
    <w:tmpl w:val="FA82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15E0"/>
    <w:multiLevelType w:val="hybridMultilevel"/>
    <w:tmpl w:val="B63A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E35"/>
    <w:multiLevelType w:val="hybridMultilevel"/>
    <w:tmpl w:val="FD62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143B"/>
    <w:multiLevelType w:val="hybridMultilevel"/>
    <w:tmpl w:val="7E8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F73A4"/>
    <w:multiLevelType w:val="hybridMultilevel"/>
    <w:tmpl w:val="585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313C"/>
    <w:multiLevelType w:val="hybridMultilevel"/>
    <w:tmpl w:val="1F0C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55CB5"/>
    <w:multiLevelType w:val="hybridMultilevel"/>
    <w:tmpl w:val="A37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46E5"/>
    <w:multiLevelType w:val="hybridMultilevel"/>
    <w:tmpl w:val="F38A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65AA1"/>
    <w:multiLevelType w:val="hybridMultilevel"/>
    <w:tmpl w:val="1B0A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071F"/>
    <w:multiLevelType w:val="hybridMultilevel"/>
    <w:tmpl w:val="E18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77"/>
    <w:rsid w:val="002207EB"/>
    <w:rsid w:val="002D6F93"/>
    <w:rsid w:val="00331356"/>
    <w:rsid w:val="00402E77"/>
    <w:rsid w:val="00565086"/>
    <w:rsid w:val="00767378"/>
    <w:rsid w:val="00B31DFB"/>
    <w:rsid w:val="00E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3FF3"/>
  <w15:docId w15:val="{D0C81168-C66C-46E9-A482-99825CF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Keiper</dc:creator>
  <cp:lastModifiedBy>Jenifer Gearhart</cp:lastModifiedBy>
  <cp:revision>3</cp:revision>
  <dcterms:created xsi:type="dcterms:W3CDTF">2017-01-08T19:38:00Z</dcterms:created>
  <dcterms:modified xsi:type="dcterms:W3CDTF">2017-01-22T22:02:00Z</dcterms:modified>
</cp:coreProperties>
</file>