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174" w:rsidRPr="00582174" w:rsidRDefault="00582174" w:rsidP="00582174">
      <w:pPr>
        <w:rPr>
          <w:rFonts w:ascii="Segoe UI" w:hAnsi="Segoe UI" w:cs="Segoe UI"/>
          <w:sz w:val="24"/>
        </w:rPr>
      </w:pPr>
      <w:bookmarkStart w:id="0" w:name="_GoBack"/>
      <w:bookmarkEnd w:id="0"/>
      <w:r>
        <w:rPr>
          <w:rFonts w:ascii="Segoe UI" w:hAnsi="Segoe UI" w:cs="Segoe UI"/>
          <w:sz w:val="24"/>
        </w:rPr>
        <w:t>Name: _________________________________________________</w:t>
      </w:r>
    </w:p>
    <w:p w:rsidR="00A660F7" w:rsidRPr="00672CAF" w:rsidRDefault="00672CAF" w:rsidP="00672CAF">
      <w:pPr>
        <w:jc w:val="center"/>
        <w:rPr>
          <w:rFonts w:ascii="Segoe UI" w:hAnsi="Segoe UI" w:cs="Segoe UI"/>
          <w:b/>
          <w:sz w:val="28"/>
        </w:rPr>
      </w:pPr>
      <w:r w:rsidRPr="00672CAF">
        <w:rPr>
          <w:rFonts w:ascii="Segoe UI" w:hAnsi="Segoe UI" w:cs="Segoe UI"/>
          <w:b/>
          <w:i/>
          <w:sz w:val="28"/>
        </w:rPr>
        <w:t xml:space="preserve">Macbeth </w:t>
      </w:r>
      <w:r w:rsidRPr="00672CAF">
        <w:rPr>
          <w:rFonts w:ascii="Segoe UI" w:hAnsi="Segoe UI" w:cs="Segoe UI"/>
          <w:b/>
          <w:sz w:val="28"/>
        </w:rPr>
        <w:t>Film Analysis</w:t>
      </w:r>
    </w:p>
    <w:p w:rsidR="00672CAF" w:rsidRPr="00672CAF" w:rsidRDefault="00672CAF" w:rsidP="00672CAF">
      <w:pPr>
        <w:rPr>
          <w:rFonts w:ascii="Segoe UI" w:hAnsi="Segoe UI" w:cs="Segoe UI"/>
          <w:sz w:val="24"/>
        </w:rPr>
      </w:pPr>
      <w:r w:rsidRPr="00672CAF">
        <w:rPr>
          <w:rFonts w:ascii="Segoe UI" w:hAnsi="Segoe UI" w:cs="Segoe UI"/>
          <w:i/>
          <w:sz w:val="24"/>
        </w:rPr>
        <w:t>Tuesday, April 3</w:t>
      </w:r>
      <w:r w:rsidRPr="00672CAF">
        <w:rPr>
          <w:rFonts w:ascii="Segoe UI" w:hAnsi="Segoe UI" w:cs="Segoe UI"/>
          <w:i/>
          <w:sz w:val="24"/>
          <w:vertAlign w:val="superscript"/>
        </w:rPr>
        <w:t>rd</w:t>
      </w:r>
      <w:r>
        <w:rPr>
          <w:rFonts w:ascii="Segoe UI" w:hAnsi="Segoe UI" w:cs="Segoe UI"/>
          <w:sz w:val="24"/>
        </w:rPr>
        <w:t xml:space="preserve">: Act III of Rupert </w:t>
      </w:r>
      <w:proofErr w:type="spellStart"/>
      <w:r>
        <w:rPr>
          <w:rFonts w:ascii="Segoe UI" w:hAnsi="Segoe UI" w:cs="Segoe UI"/>
          <w:sz w:val="24"/>
        </w:rPr>
        <w:t>Goold’s</w:t>
      </w:r>
      <w:proofErr w:type="spellEnd"/>
      <w:r>
        <w:rPr>
          <w:rFonts w:ascii="Segoe UI" w:hAnsi="Segoe UI" w:cs="Segoe UI"/>
          <w:sz w:val="24"/>
        </w:rPr>
        <w:t xml:space="preserve"> film</w:t>
      </w:r>
    </w:p>
    <w:p w:rsidR="00672CAF" w:rsidRDefault="00672CAF" w:rsidP="00672CAF">
      <w:pPr>
        <w:pStyle w:val="ListParagraph"/>
        <w:numPr>
          <w:ilvl w:val="0"/>
          <w:numId w:val="1"/>
        </w:numPr>
        <w:rPr>
          <w:rFonts w:ascii="Segoe UI" w:hAnsi="Segoe UI" w:cs="Segoe UI"/>
          <w:sz w:val="24"/>
        </w:rPr>
      </w:pPr>
      <w:r>
        <w:rPr>
          <w:rFonts w:ascii="Segoe UI" w:hAnsi="Segoe UI" w:cs="Segoe UI"/>
          <w:sz w:val="24"/>
        </w:rPr>
        <w:t xml:space="preserve">How </w:t>
      </w:r>
      <w:r w:rsidR="00DA2F65">
        <w:rPr>
          <w:rFonts w:ascii="Segoe UI" w:hAnsi="Segoe UI" w:cs="Segoe UI"/>
          <w:sz w:val="24"/>
        </w:rPr>
        <w:t>are</w:t>
      </w:r>
      <w:r>
        <w:rPr>
          <w:rFonts w:ascii="Segoe UI" w:hAnsi="Segoe UI" w:cs="Segoe UI"/>
          <w:sz w:val="24"/>
        </w:rPr>
        <w:t xml:space="preserve"> Macb</w:t>
      </w:r>
      <w:r w:rsidR="00DA2F65">
        <w:rPr>
          <w:rFonts w:ascii="Segoe UI" w:hAnsi="Segoe UI" w:cs="Segoe UI"/>
          <w:sz w:val="24"/>
        </w:rPr>
        <w:t xml:space="preserve">eth (played by Patrick Stewart) and Lady Macbeth </w:t>
      </w:r>
      <w:r>
        <w:rPr>
          <w:rFonts w:ascii="Segoe UI" w:hAnsi="Segoe UI" w:cs="Segoe UI"/>
          <w:sz w:val="24"/>
        </w:rPr>
        <w:t xml:space="preserve">portrayed in Rupert </w:t>
      </w:r>
      <w:proofErr w:type="spellStart"/>
      <w:r>
        <w:rPr>
          <w:rFonts w:ascii="Segoe UI" w:hAnsi="Segoe UI" w:cs="Segoe UI"/>
          <w:sz w:val="24"/>
        </w:rPr>
        <w:t>Goold’s</w:t>
      </w:r>
      <w:proofErr w:type="spellEnd"/>
      <w:r>
        <w:rPr>
          <w:rFonts w:ascii="Segoe UI" w:hAnsi="Segoe UI" w:cs="Segoe UI"/>
          <w:sz w:val="24"/>
        </w:rPr>
        <w:t xml:space="preserve"> film? </w:t>
      </w:r>
      <w:r w:rsidR="00DA2F65">
        <w:rPr>
          <w:rFonts w:ascii="Segoe UI" w:hAnsi="Segoe UI" w:cs="Segoe UI"/>
          <w:sz w:val="24"/>
        </w:rPr>
        <w:t>Make some observations about their characteristics (physical appearance, actions, demeanor, etc.). Then, make some conclusions concerning what these observations show about their personalities. What interpretation are the directors trying to convey here?</w:t>
      </w:r>
    </w:p>
    <w:tbl>
      <w:tblPr>
        <w:tblStyle w:val="TableGrid"/>
        <w:tblW w:w="0" w:type="auto"/>
        <w:tblInd w:w="720" w:type="dxa"/>
        <w:tblLook w:val="04A0" w:firstRow="1" w:lastRow="0" w:firstColumn="1" w:lastColumn="0" w:noHBand="0" w:noVBand="1"/>
      </w:tblPr>
      <w:tblGrid>
        <w:gridCol w:w="1795"/>
        <w:gridCol w:w="4230"/>
        <w:gridCol w:w="4045"/>
      </w:tblGrid>
      <w:tr w:rsidR="00DA2F65" w:rsidTr="00DA2F65">
        <w:tc>
          <w:tcPr>
            <w:tcW w:w="1795" w:type="dxa"/>
          </w:tcPr>
          <w:p w:rsidR="00DA2F65" w:rsidRPr="00DA2F65" w:rsidRDefault="00DA2F65" w:rsidP="00DA2F65">
            <w:pPr>
              <w:pStyle w:val="ListParagraph"/>
              <w:ind w:left="0"/>
              <w:jc w:val="center"/>
              <w:rPr>
                <w:rFonts w:ascii="Segoe UI" w:hAnsi="Segoe UI" w:cs="Segoe UI"/>
                <w:b/>
                <w:sz w:val="24"/>
              </w:rPr>
            </w:pPr>
            <w:r w:rsidRPr="00DA2F65">
              <w:rPr>
                <w:rFonts w:ascii="Segoe UI" w:hAnsi="Segoe UI" w:cs="Segoe UI"/>
                <w:b/>
                <w:sz w:val="24"/>
              </w:rPr>
              <w:t>Character</w:t>
            </w:r>
          </w:p>
        </w:tc>
        <w:tc>
          <w:tcPr>
            <w:tcW w:w="4230" w:type="dxa"/>
          </w:tcPr>
          <w:p w:rsidR="00DA2F65" w:rsidRPr="00DA2F65" w:rsidRDefault="00DA2F65" w:rsidP="00DA2F65">
            <w:pPr>
              <w:pStyle w:val="ListParagraph"/>
              <w:ind w:left="0"/>
              <w:jc w:val="center"/>
              <w:rPr>
                <w:rFonts w:ascii="Segoe UI" w:hAnsi="Segoe UI" w:cs="Segoe UI"/>
                <w:b/>
                <w:sz w:val="24"/>
              </w:rPr>
            </w:pPr>
            <w:r w:rsidRPr="00DA2F65">
              <w:rPr>
                <w:rFonts w:ascii="Segoe UI" w:hAnsi="Segoe UI" w:cs="Segoe UI"/>
                <w:b/>
                <w:sz w:val="24"/>
              </w:rPr>
              <w:t>Observations</w:t>
            </w:r>
          </w:p>
        </w:tc>
        <w:tc>
          <w:tcPr>
            <w:tcW w:w="4045" w:type="dxa"/>
          </w:tcPr>
          <w:p w:rsidR="00DA2F65" w:rsidRPr="00DA2F65" w:rsidRDefault="00DA2F65" w:rsidP="00DA2F65">
            <w:pPr>
              <w:pStyle w:val="ListParagraph"/>
              <w:ind w:left="0"/>
              <w:jc w:val="center"/>
              <w:rPr>
                <w:rFonts w:ascii="Segoe UI" w:hAnsi="Segoe UI" w:cs="Segoe UI"/>
                <w:b/>
                <w:sz w:val="24"/>
              </w:rPr>
            </w:pPr>
            <w:r w:rsidRPr="00DA2F65">
              <w:rPr>
                <w:rFonts w:ascii="Segoe UI" w:hAnsi="Segoe UI" w:cs="Segoe UI"/>
                <w:b/>
                <w:sz w:val="24"/>
              </w:rPr>
              <w:t>Conclusions</w:t>
            </w:r>
          </w:p>
        </w:tc>
      </w:tr>
      <w:tr w:rsidR="00DA2F65" w:rsidTr="00DA2F65">
        <w:tc>
          <w:tcPr>
            <w:tcW w:w="1795" w:type="dxa"/>
          </w:tcPr>
          <w:p w:rsidR="00DA2F65" w:rsidRDefault="00DA2F65" w:rsidP="00DA2F65">
            <w:pPr>
              <w:pStyle w:val="ListParagraph"/>
              <w:ind w:left="0"/>
              <w:rPr>
                <w:rFonts w:ascii="Segoe UI" w:hAnsi="Segoe UI" w:cs="Segoe UI"/>
                <w:sz w:val="24"/>
              </w:rPr>
            </w:pPr>
            <w:r>
              <w:rPr>
                <w:rFonts w:ascii="Segoe UI" w:hAnsi="Segoe UI" w:cs="Segoe UI"/>
                <w:sz w:val="24"/>
              </w:rPr>
              <w:t>Macbeth</w:t>
            </w: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tc>
        <w:tc>
          <w:tcPr>
            <w:tcW w:w="4230" w:type="dxa"/>
          </w:tcPr>
          <w:p w:rsidR="00DA2F65" w:rsidRDefault="00DA2F65" w:rsidP="00DA2F65">
            <w:pPr>
              <w:pStyle w:val="ListParagraph"/>
              <w:ind w:left="0"/>
              <w:rPr>
                <w:rFonts w:ascii="Segoe UI" w:hAnsi="Segoe UI" w:cs="Segoe UI"/>
                <w:sz w:val="24"/>
              </w:rPr>
            </w:pPr>
          </w:p>
        </w:tc>
        <w:tc>
          <w:tcPr>
            <w:tcW w:w="4045" w:type="dxa"/>
          </w:tcPr>
          <w:p w:rsidR="00DA2F65" w:rsidRDefault="00DA2F65" w:rsidP="00DA2F65">
            <w:pPr>
              <w:pStyle w:val="ListParagraph"/>
              <w:ind w:left="0"/>
              <w:rPr>
                <w:rFonts w:ascii="Segoe UI" w:hAnsi="Segoe UI" w:cs="Segoe UI"/>
                <w:sz w:val="24"/>
              </w:rPr>
            </w:pPr>
          </w:p>
        </w:tc>
      </w:tr>
      <w:tr w:rsidR="00DA2F65" w:rsidTr="00DA2F65">
        <w:tc>
          <w:tcPr>
            <w:tcW w:w="1795" w:type="dxa"/>
          </w:tcPr>
          <w:p w:rsidR="00DA2F65" w:rsidRDefault="00DA2F65" w:rsidP="00DA2F65">
            <w:pPr>
              <w:pStyle w:val="ListParagraph"/>
              <w:ind w:left="0"/>
              <w:rPr>
                <w:rFonts w:ascii="Segoe UI" w:hAnsi="Segoe UI" w:cs="Segoe UI"/>
                <w:sz w:val="24"/>
              </w:rPr>
            </w:pPr>
            <w:r>
              <w:rPr>
                <w:rFonts w:ascii="Segoe UI" w:hAnsi="Segoe UI" w:cs="Segoe UI"/>
                <w:sz w:val="24"/>
              </w:rPr>
              <w:t>Lady Macbeth</w:t>
            </w: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p w:rsidR="00DA2F65" w:rsidRDefault="00DA2F65" w:rsidP="00DA2F65">
            <w:pPr>
              <w:pStyle w:val="ListParagraph"/>
              <w:ind w:left="0"/>
              <w:rPr>
                <w:rFonts w:ascii="Segoe UI" w:hAnsi="Segoe UI" w:cs="Segoe UI"/>
                <w:sz w:val="24"/>
              </w:rPr>
            </w:pPr>
          </w:p>
        </w:tc>
        <w:tc>
          <w:tcPr>
            <w:tcW w:w="4230" w:type="dxa"/>
          </w:tcPr>
          <w:p w:rsidR="00DA2F65" w:rsidRDefault="00DA2F65" w:rsidP="00DA2F65">
            <w:pPr>
              <w:pStyle w:val="ListParagraph"/>
              <w:ind w:left="0"/>
              <w:rPr>
                <w:rFonts w:ascii="Segoe UI" w:hAnsi="Segoe UI" w:cs="Segoe UI"/>
                <w:sz w:val="24"/>
              </w:rPr>
            </w:pPr>
          </w:p>
        </w:tc>
        <w:tc>
          <w:tcPr>
            <w:tcW w:w="4045" w:type="dxa"/>
          </w:tcPr>
          <w:p w:rsidR="00DA2F65" w:rsidRDefault="00DA2F65" w:rsidP="00DA2F65">
            <w:pPr>
              <w:pStyle w:val="ListParagraph"/>
              <w:ind w:left="0"/>
              <w:rPr>
                <w:rFonts w:ascii="Segoe UI" w:hAnsi="Segoe UI" w:cs="Segoe UI"/>
                <w:sz w:val="24"/>
              </w:rPr>
            </w:pPr>
          </w:p>
        </w:tc>
      </w:tr>
    </w:tbl>
    <w:p w:rsidR="00582174" w:rsidRPr="00DA2F65" w:rsidRDefault="00582174" w:rsidP="00DA2F65">
      <w:pPr>
        <w:rPr>
          <w:rFonts w:ascii="Segoe UI" w:hAnsi="Segoe UI" w:cs="Segoe UI"/>
          <w:sz w:val="24"/>
        </w:rPr>
      </w:pPr>
    </w:p>
    <w:p w:rsidR="00672CAF" w:rsidRPr="00672CAF" w:rsidRDefault="00672CAF" w:rsidP="00672CAF">
      <w:pPr>
        <w:rPr>
          <w:rFonts w:ascii="Segoe UI" w:hAnsi="Segoe UI" w:cs="Segoe UI"/>
          <w:i/>
          <w:sz w:val="24"/>
        </w:rPr>
      </w:pPr>
      <w:r>
        <w:rPr>
          <w:rFonts w:ascii="Segoe UI" w:hAnsi="Segoe UI" w:cs="Segoe UI"/>
          <w:i/>
          <w:sz w:val="24"/>
        </w:rPr>
        <w:t>Wednesday, April 4</w:t>
      </w:r>
      <w:r w:rsidRPr="00672CAF">
        <w:rPr>
          <w:rFonts w:ascii="Segoe UI" w:hAnsi="Segoe UI" w:cs="Segoe UI"/>
          <w:i/>
          <w:sz w:val="24"/>
          <w:vertAlign w:val="superscript"/>
        </w:rPr>
        <w:t>th</w:t>
      </w:r>
      <w:r>
        <w:rPr>
          <w:rFonts w:ascii="Segoe UI" w:hAnsi="Segoe UI" w:cs="Segoe UI"/>
          <w:i/>
          <w:sz w:val="24"/>
        </w:rPr>
        <w:t xml:space="preserve">: </w:t>
      </w:r>
      <w:r w:rsidRPr="00672CAF">
        <w:rPr>
          <w:rFonts w:ascii="Segoe UI" w:hAnsi="Segoe UI" w:cs="Segoe UI"/>
          <w:sz w:val="24"/>
        </w:rPr>
        <w:t>Excerpt from The Globe Theatre production</w:t>
      </w:r>
    </w:p>
    <w:p w:rsidR="00B6081D" w:rsidRDefault="00B6081D" w:rsidP="00672CAF">
      <w:pPr>
        <w:pStyle w:val="ListParagraph"/>
        <w:numPr>
          <w:ilvl w:val="0"/>
          <w:numId w:val="1"/>
        </w:numPr>
        <w:rPr>
          <w:rFonts w:ascii="Segoe UI" w:hAnsi="Segoe UI" w:cs="Segoe UI"/>
          <w:sz w:val="24"/>
        </w:rPr>
      </w:pPr>
      <w:r>
        <w:rPr>
          <w:rFonts w:ascii="Segoe UI" w:hAnsi="Segoe UI" w:cs="Segoe UI"/>
          <w:sz w:val="24"/>
        </w:rPr>
        <w:t>List some of your observations about the use of the stage space. Are there any setting decorations or props? Which part of the stage is used most often and for what actions?</w:t>
      </w:r>
    </w:p>
    <w:p w:rsidR="00B6081D" w:rsidRDefault="00B6081D" w:rsidP="00B6081D">
      <w:pPr>
        <w:rPr>
          <w:rFonts w:ascii="Segoe UI" w:hAnsi="Segoe UI" w:cs="Segoe UI"/>
          <w:sz w:val="24"/>
        </w:rPr>
      </w:pPr>
    </w:p>
    <w:p w:rsidR="00B6081D" w:rsidRDefault="00B6081D" w:rsidP="00B6081D">
      <w:pPr>
        <w:rPr>
          <w:rFonts w:ascii="Segoe UI" w:hAnsi="Segoe UI" w:cs="Segoe UI"/>
          <w:sz w:val="24"/>
        </w:rPr>
      </w:pPr>
    </w:p>
    <w:p w:rsidR="00085BC1" w:rsidRDefault="00085BC1" w:rsidP="00B6081D">
      <w:pPr>
        <w:rPr>
          <w:rFonts w:ascii="Segoe UI" w:hAnsi="Segoe UI" w:cs="Segoe UI"/>
          <w:sz w:val="24"/>
        </w:rPr>
      </w:pPr>
    </w:p>
    <w:p w:rsidR="00085BC1" w:rsidRDefault="00085BC1" w:rsidP="00B6081D">
      <w:pPr>
        <w:rPr>
          <w:rFonts w:ascii="Segoe UI" w:hAnsi="Segoe UI" w:cs="Segoe UI"/>
          <w:sz w:val="24"/>
        </w:rPr>
      </w:pPr>
    </w:p>
    <w:p w:rsidR="00085BC1" w:rsidRPr="00B6081D" w:rsidRDefault="00085BC1" w:rsidP="00B6081D">
      <w:pPr>
        <w:rPr>
          <w:rFonts w:ascii="Segoe UI" w:hAnsi="Segoe UI" w:cs="Segoe UI"/>
          <w:sz w:val="24"/>
        </w:rPr>
      </w:pPr>
    </w:p>
    <w:p w:rsidR="00B6081D" w:rsidRDefault="00B6081D" w:rsidP="00672CAF">
      <w:pPr>
        <w:pStyle w:val="ListParagraph"/>
        <w:numPr>
          <w:ilvl w:val="0"/>
          <w:numId w:val="1"/>
        </w:numPr>
        <w:rPr>
          <w:rFonts w:ascii="Segoe UI" w:hAnsi="Segoe UI" w:cs="Segoe UI"/>
          <w:sz w:val="24"/>
        </w:rPr>
      </w:pPr>
      <w:r>
        <w:rPr>
          <w:rFonts w:ascii="Segoe UI" w:hAnsi="Segoe UI" w:cs="Segoe UI"/>
          <w:sz w:val="24"/>
        </w:rPr>
        <w:lastRenderedPageBreak/>
        <w:t>What do you notice about the flow or pace of the play? Are entrances and exits smooth? How are scene changes handled? Use examples to support your claims.</w:t>
      </w:r>
    </w:p>
    <w:p w:rsidR="00B6081D" w:rsidRDefault="00B6081D" w:rsidP="00B6081D">
      <w:pPr>
        <w:rPr>
          <w:rFonts w:ascii="Segoe UI" w:hAnsi="Segoe UI" w:cs="Segoe UI"/>
          <w:sz w:val="24"/>
        </w:rPr>
      </w:pPr>
    </w:p>
    <w:p w:rsidR="00085BC1" w:rsidRDefault="00085BC1" w:rsidP="00B6081D">
      <w:pPr>
        <w:rPr>
          <w:rFonts w:ascii="Segoe UI" w:hAnsi="Segoe UI" w:cs="Segoe UI"/>
          <w:sz w:val="24"/>
        </w:rPr>
      </w:pPr>
    </w:p>
    <w:p w:rsidR="00085BC1" w:rsidRPr="00B6081D" w:rsidRDefault="00085BC1" w:rsidP="00B6081D">
      <w:pPr>
        <w:rPr>
          <w:rFonts w:ascii="Segoe UI" w:hAnsi="Segoe UI" w:cs="Segoe UI"/>
          <w:sz w:val="24"/>
        </w:rPr>
      </w:pPr>
    </w:p>
    <w:p w:rsidR="00DA2F65" w:rsidRDefault="00B6081D" w:rsidP="00672CAF">
      <w:pPr>
        <w:pStyle w:val="ListParagraph"/>
        <w:numPr>
          <w:ilvl w:val="0"/>
          <w:numId w:val="1"/>
        </w:numPr>
        <w:rPr>
          <w:rFonts w:ascii="Segoe UI" w:hAnsi="Segoe UI" w:cs="Segoe UI"/>
          <w:sz w:val="24"/>
        </w:rPr>
      </w:pPr>
      <w:r>
        <w:rPr>
          <w:rFonts w:ascii="Segoe UI" w:hAnsi="Segoe UI" w:cs="Segoe UI"/>
          <w:sz w:val="24"/>
        </w:rPr>
        <w:t>How do the actors interact with each other? Do they seem more like individuals acting out their own parts or like an ensemble working together? Use examples to support your claim.</w:t>
      </w:r>
    </w:p>
    <w:p w:rsidR="00B6081D" w:rsidRPr="00B6081D" w:rsidRDefault="00B6081D" w:rsidP="00B6081D">
      <w:pPr>
        <w:pStyle w:val="ListParagraph"/>
        <w:rPr>
          <w:rFonts w:ascii="Segoe UI" w:hAnsi="Segoe UI" w:cs="Segoe UI"/>
          <w:sz w:val="24"/>
        </w:rPr>
      </w:pPr>
    </w:p>
    <w:p w:rsidR="00085BC1" w:rsidRDefault="00085BC1" w:rsidP="00B6081D">
      <w:pPr>
        <w:rPr>
          <w:rFonts w:ascii="Segoe UI" w:hAnsi="Segoe UI" w:cs="Segoe UI"/>
          <w:sz w:val="24"/>
        </w:rPr>
      </w:pPr>
    </w:p>
    <w:p w:rsidR="00085BC1" w:rsidRDefault="00085BC1" w:rsidP="00B6081D">
      <w:pPr>
        <w:rPr>
          <w:rFonts w:ascii="Segoe UI" w:hAnsi="Segoe UI" w:cs="Segoe UI"/>
          <w:sz w:val="24"/>
        </w:rPr>
      </w:pPr>
    </w:p>
    <w:p w:rsidR="00085BC1" w:rsidRPr="00B6081D" w:rsidRDefault="00085BC1" w:rsidP="00B6081D">
      <w:pPr>
        <w:rPr>
          <w:rFonts w:ascii="Segoe UI" w:hAnsi="Segoe UI" w:cs="Segoe UI"/>
          <w:sz w:val="24"/>
        </w:rPr>
      </w:pPr>
    </w:p>
    <w:p w:rsidR="00672CAF" w:rsidRDefault="00D7551D" w:rsidP="00672CAF">
      <w:pPr>
        <w:pStyle w:val="ListParagraph"/>
        <w:numPr>
          <w:ilvl w:val="0"/>
          <w:numId w:val="1"/>
        </w:numPr>
        <w:rPr>
          <w:rFonts w:ascii="Segoe UI" w:hAnsi="Segoe UI" w:cs="Segoe UI"/>
          <w:sz w:val="24"/>
        </w:rPr>
      </w:pPr>
      <w:r>
        <w:rPr>
          <w:rFonts w:ascii="Segoe UI" w:hAnsi="Segoe UI" w:cs="Segoe UI"/>
          <w:sz w:val="24"/>
        </w:rPr>
        <w:t xml:space="preserve">What </w:t>
      </w:r>
      <w:r w:rsidR="00B6081D">
        <w:rPr>
          <w:rFonts w:ascii="Segoe UI" w:hAnsi="Segoe UI" w:cs="Segoe UI"/>
          <w:sz w:val="24"/>
        </w:rPr>
        <w:t xml:space="preserve">are </w:t>
      </w:r>
      <w:r w:rsidR="00DA2F65">
        <w:rPr>
          <w:rFonts w:ascii="Segoe UI" w:hAnsi="Segoe UI" w:cs="Segoe UI"/>
          <w:sz w:val="24"/>
        </w:rPr>
        <w:t>some key</w:t>
      </w:r>
      <w:r>
        <w:rPr>
          <w:rFonts w:ascii="Segoe UI" w:hAnsi="Segoe UI" w:cs="Segoe UI"/>
          <w:sz w:val="24"/>
        </w:rPr>
        <w:t xml:space="preserve"> difference</w:t>
      </w:r>
      <w:r w:rsidR="00DA2F65">
        <w:rPr>
          <w:rFonts w:ascii="Segoe UI" w:hAnsi="Segoe UI" w:cs="Segoe UI"/>
          <w:sz w:val="24"/>
        </w:rPr>
        <w:t>s</w:t>
      </w:r>
      <w:r>
        <w:rPr>
          <w:rFonts w:ascii="Segoe UI" w:hAnsi="Segoe UI" w:cs="Segoe UI"/>
          <w:sz w:val="24"/>
        </w:rPr>
        <w:t xml:space="preserve"> between stage </w:t>
      </w:r>
      <w:r w:rsidR="00DA2F65">
        <w:rPr>
          <w:rFonts w:ascii="Segoe UI" w:hAnsi="Segoe UI" w:cs="Segoe UI"/>
          <w:sz w:val="24"/>
        </w:rPr>
        <w:t>and</w:t>
      </w:r>
      <w:r>
        <w:rPr>
          <w:rFonts w:ascii="Segoe UI" w:hAnsi="Segoe UI" w:cs="Segoe UI"/>
          <w:sz w:val="24"/>
        </w:rPr>
        <w:t xml:space="preserve"> screen performance</w:t>
      </w:r>
      <w:r w:rsidR="00DA2F65">
        <w:rPr>
          <w:rFonts w:ascii="Segoe UI" w:hAnsi="Segoe UI" w:cs="Segoe UI"/>
          <w:sz w:val="24"/>
        </w:rPr>
        <w:t>s</w:t>
      </w:r>
      <w:r>
        <w:rPr>
          <w:rFonts w:ascii="Segoe UI" w:hAnsi="Segoe UI" w:cs="Segoe UI"/>
          <w:sz w:val="24"/>
        </w:rPr>
        <w:t xml:space="preserve">? </w:t>
      </w:r>
      <w:r w:rsidR="00DA2F65">
        <w:rPr>
          <w:rFonts w:ascii="Segoe UI" w:hAnsi="Segoe UI" w:cs="Segoe UI"/>
          <w:sz w:val="24"/>
        </w:rPr>
        <w:t>In other words, w</w:t>
      </w:r>
      <w:r>
        <w:rPr>
          <w:rFonts w:ascii="Segoe UI" w:hAnsi="Segoe UI" w:cs="Segoe UI"/>
          <w:sz w:val="24"/>
        </w:rPr>
        <w:t>hat can a play do (or what qualities does it possess) that a film cannot, and what can a film do that a play cannot?</w:t>
      </w:r>
    </w:p>
    <w:p w:rsidR="00582174" w:rsidRDefault="00582174" w:rsidP="00582174">
      <w:pPr>
        <w:rPr>
          <w:rFonts w:ascii="Segoe UI" w:hAnsi="Segoe UI" w:cs="Segoe UI"/>
          <w:sz w:val="24"/>
        </w:rPr>
      </w:pPr>
    </w:p>
    <w:p w:rsidR="00085BC1" w:rsidRDefault="00085BC1" w:rsidP="00582174">
      <w:pPr>
        <w:rPr>
          <w:rFonts w:ascii="Segoe UI" w:hAnsi="Segoe UI" w:cs="Segoe UI"/>
          <w:sz w:val="24"/>
        </w:rPr>
      </w:pPr>
    </w:p>
    <w:p w:rsidR="00582174" w:rsidRDefault="00582174" w:rsidP="00B6081D">
      <w:pPr>
        <w:rPr>
          <w:rFonts w:ascii="Segoe UI" w:hAnsi="Segoe UI" w:cs="Segoe UI"/>
          <w:sz w:val="24"/>
        </w:rPr>
      </w:pPr>
    </w:p>
    <w:p w:rsidR="00085BC1" w:rsidRPr="00B6081D" w:rsidRDefault="00085BC1" w:rsidP="00B6081D">
      <w:pPr>
        <w:rPr>
          <w:rFonts w:ascii="Segoe UI" w:hAnsi="Segoe UI" w:cs="Segoe UI"/>
          <w:sz w:val="24"/>
        </w:rPr>
      </w:pPr>
    </w:p>
    <w:p w:rsidR="00672CAF" w:rsidRPr="00672CAF" w:rsidRDefault="00672CAF" w:rsidP="00672CAF">
      <w:pPr>
        <w:rPr>
          <w:rFonts w:ascii="Segoe UI" w:hAnsi="Segoe UI" w:cs="Segoe UI"/>
          <w:sz w:val="24"/>
        </w:rPr>
      </w:pPr>
      <w:r>
        <w:rPr>
          <w:rFonts w:ascii="Segoe UI" w:hAnsi="Segoe UI" w:cs="Segoe UI"/>
          <w:i/>
          <w:sz w:val="24"/>
        </w:rPr>
        <w:t>Thursday-Friday, April 5</w:t>
      </w:r>
      <w:r w:rsidRPr="00672CAF">
        <w:rPr>
          <w:rFonts w:ascii="Segoe UI" w:hAnsi="Segoe UI" w:cs="Segoe UI"/>
          <w:i/>
          <w:sz w:val="24"/>
          <w:vertAlign w:val="superscript"/>
        </w:rPr>
        <w:t>th</w:t>
      </w:r>
      <w:r>
        <w:rPr>
          <w:rFonts w:ascii="Segoe UI" w:hAnsi="Segoe UI" w:cs="Segoe UI"/>
          <w:i/>
          <w:sz w:val="24"/>
        </w:rPr>
        <w:t>-6</w:t>
      </w:r>
      <w:r w:rsidRPr="00672CAF">
        <w:rPr>
          <w:rFonts w:ascii="Segoe UI" w:hAnsi="Segoe UI" w:cs="Segoe UI"/>
          <w:i/>
          <w:sz w:val="24"/>
          <w:vertAlign w:val="superscript"/>
        </w:rPr>
        <w:t>th</w:t>
      </w:r>
      <w:r>
        <w:rPr>
          <w:rFonts w:ascii="Segoe UI" w:hAnsi="Segoe UI" w:cs="Segoe UI"/>
          <w:sz w:val="24"/>
        </w:rPr>
        <w:t xml:space="preserve">: Act I-III of </w:t>
      </w:r>
      <w:r w:rsidR="00D7551D">
        <w:rPr>
          <w:rFonts w:ascii="Segoe UI" w:hAnsi="Segoe UI" w:cs="Segoe UI"/>
          <w:sz w:val="24"/>
        </w:rPr>
        <w:t xml:space="preserve">Justin </w:t>
      </w:r>
      <w:proofErr w:type="spellStart"/>
      <w:r w:rsidR="00D7551D">
        <w:rPr>
          <w:rFonts w:ascii="Segoe UI" w:hAnsi="Segoe UI" w:cs="Segoe UI"/>
          <w:sz w:val="24"/>
        </w:rPr>
        <w:t>Kurzel’s</w:t>
      </w:r>
      <w:proofErr w:type="spellEnd"/>
      <w:r>
        <w:rPr>
          <w:rFonts w:ascii="Segoe UI" w:hAnsi="Segoe UI" w:cs="Segoe UI"/>
          <w:sz w:val="24"/>
        </w:rPr>
        <w:t xml:space="preserve"> film</w:t>
      </w:r>
    </w:p>
    <w:p w:rsidR="00085BC1" w:rsidRDefault="00085BC1" w:rsidP="00085BC1">
      <w:pPr>
        <w:pStyle w:val="ListParagraph"/>
        <w:numPr>
          <w:ilvl w:val="0"/>
          <w:numId w:val="1"/>
        </w:numPr>
        <w:rPr>
          <w:rFonts w:ascii="Segoe UI" w:hAnsi="Segoe UI" w:cs="Segoe UI"/>
          <w:sz w:val="24"/>
        </w:rPr>
      </w:pPr>
      <w:r>
        <w:rPr>
          <w:rFonts w:ascii="Segoe UI" w:hAnsi="Segoe UI" w:cs="Segoe UI"/>
          <w:sz w:val="24"/>
        </w:rPr>
        <w:t xml:space="preserve">How is the role of the supernatural </w:t>
      </w:r>
      <w:r w:rsidR="00543BC3">
        <w:rPr>
          <w:rFonts w:ascii="Segoe UI" w:hAnsi="Segoe UI" w:cs="Segoe UI"/>
          <w:sz w:val="24"/>
        </w:rPr>
        <w:t xml:space="preserve">(the witches, ghostly/mystical phenomena, etc.) </w:t>
      </w:r>
      <w:r>
        <w:rPr>
          <w:rFonts w:ascii="Segoe UI" w:hAnsi="Segoe UI" w:cs="Segoe UI"/>
          <w:sz w:val="24"/>
        </w:rPr>
        <w:t>portrayed differently in the films? What details from the films help support your claim?</w:t>
      </w:r>
    </w:p>
    <w:p w:rsidR="00085BC1" w:rsidRDefault="00085BC1" w:rsidP="00085BC1">
      <w:pPr>
        <w:rPr>
          <w:rFonts w:ascii="Segoe UI" w:hAnsi="Segoe UI" w:cs="Segoe UI"/>
          <w:sz w:val="24"/>
        </w:rPr>
      </w:pPr>
    </w:p>
    <w:p w:rsidR="00085BC1" w:rsidRDefault="00085BC1" w:rsidP="00085BC1">
      <w:pPr>
        <w:rPr>
          <w:rFonts w:ascii="Segoe UI" w:hAnsi="Segoe UI" w:cs="Segoe UI"/>
          <w:sz w:val="24"/>
        </w:rPr>
      </w:pPr>
    </w:p>
    <w:p w:rsidR="00543BC3" w:rsidRDefault="00543BC3" w:rsidP="00543BC3">
      <w:pPr>
        <w:spacing w:after="0"/>
        <w:rPr>
          <w:rFonts w:ascii="Segoe UI" w:hAnsi="Segoe UI" w:cs="Segoe UI"/>
          <w:sz w:val="24"/>
        </w:rPr>
      </w:pPr>
    </w:p>
    <w:p w:rsidR="00085BC1" w:rsidRPr="00085BC1" w:rsidRDefault="00085BC1" w:rsidP="00085BC1">
      <w:pPr>
        <w:rPr>
          <w:rFonts w:ascii="Segoe UI" w:hAnsi="Segoe UI" w:cs="Segoe UI"/>
          <w:sz w:val="24"/>
        </w:rPr>
      </w:pPr>
    </w:p>
    <w:p w:rsidR="00085BC1" w:rsidRDefault="00085BC1" w:rsidP="00085BC1">
      <w:pPr>
        <w:pStyle w:val="ListParagraph"/>
        <w:numPr>
          <w:ilvl w:val="0"/>
          <w:numId w:val="1"/>
        </w:numPr>
        <w:rPr>
          <w:rFonts w:ascii="Segoe UI" w:hAnsi="Segoe UI" w:cs="Segoe UI"/>
          <w:sz w:val="24"/>
        </w:rPr>
      </w:pPr>
      <w:r>
        <w:rPr>
          <w:rFonts w:ascii="Segoe UI" w:hAnsi="Segoe UI" w:cs="Segoe UI"/>
          <w:sz w:val="24"/>
        </w:rPr>
        <w:t xml:space="preserve">Discuss the impact of the bunker setting of </w:t>
      </w:r>
      <w:proofErr w:type="spellStart"/>
      <w:r>
        <w:rPr>
          <w:rFonts w:ascii="Segoe UI" w:hAnsi="Segoe UI" w:cs="Segoe UI"/>
          <w:sz w:val="24"/>
        </w:rPr>
        <w:t>Goold’s</w:t>
      </w:r>
      <w:proofErr w:type="spellEnd"/>
      <w:r>
        <w:rPr>
          <w:rFonts w:ascii="Segoe UI" w:hAnsi="Segoe UI" w:cs="Segoe UI"/>
          <w:sz w:val="24"/>
        </w:rPr>
        <w:t xml:space="preserve"> version with </w:t>
      </w:r>
      <w:proofErr w:type="spellStart"/>
      <w:r>
        <w:rPr>
          <w:rFonts w:ascii="Segoe UI" w:hAnsi="Segoe UI" w:cs="Segoe UI"/>
          <w:sz w:val="24"/>
        </w:rPr>
        <w:t>Kurzel’s</w:t>
      </w:r>
      <w:proofErr w:type="spellEnd"/>
      <w:r>
        <w:rPr>
          <w:rFonts w:ascii="Segoe UI" w:hAnsi="Segoe UI" w:cs="Segoe UI"/>
          <w:sz w:val="24"/>
        </w:rPr>
        <w:t xml:space="preserve"> representation of the setting. Why do you think both directors chose to portray the setting as they did? </w:t>
      </w:r>
      <w:r w:rsidR="00543BC3">
        <w:rPr>
          <w:rFonts w:ascii="Segoe UI" w:hAnsi="Segoe UI" w:cs="Segoe UI"/>
          <w:sz w:val="24"/>
        </w:rPr>
        <w:t>Which one do you think is most effective in achieving their intended purpose, and why?</w:t>
      </w:r>
    </w:p>
    <w:p w:rsidR="00085BC1" w:rsidRDefault="00085BC1" w:rsidP="00085BC1">
      <w:pPr>
        <w:rPr>
          <w:rFonts w:ascii="Segoe UI" w:hAnsi="Segoe UI" w:cs="Segoe UI"/>
          <w:sz w:val="24"/>
        </w:rPr>
      </w:pPr>
    </w:p>
    <w:p w:rsidR="00085BC1" w:rsidRDefault="00085BC1" w:rsidP="00085BC1">
      <w:pPr>
        <w:rPr>
          <w:rFonts w:ascii="Segoe UI" w:hAnsi="Segoe UI" w:cs="Segoe UI"/>
          <w:sz w:val="24"/>
        </w:rPr>
      </w:pPr>
    </w:p>
    <w:p w:rsidR="00085BC1" w:rsidRPr="00085BC1" w:rsidRDefault="00085BC1" w:rsidP="00085BC1">
      <w:pPr>
        <w:rPr>
          <w:rFonts w:ascii="Segoe UI" w:hAnsi="Segoe UI" w:cs="Segoe UI"/>
          <w:sz w:val="24"/>
        </w:rPr>
      </w:pPr>
    </w:p>
    <w:p w:rsidR="00085BC1" w:rsidRDefault="00085BC1" w:rsidP="00085BC1">
      <w:pPr>
        <w:pStyle w:val="ListParagraph"/>
        <w:numPr>
          <w:ilvl w:val="0"/>
          <w:numId w:val="1"/>
        </w:numPr>
        <w:rPr>
          <w:rFonts w:ascii="Segoe UI" w:hAnsi="Segoe UI" w:cs="Segoe UI"/>
          <w:sz w:val="24"/>
        </w:rPr>
      </w:pPr>
      <w:r>
        <w:rPr>
          <w:rFonts w:ascii="Segoe UI" w:hAnsi="Segoe UI" w:cs="Segoe UI"/>
          <w:sz w:val="24"/>
        </w:rPr>
        <w:t xml:space="preserve">How are Macbeth (played by Michael Fassbender) and Lady Macbeth portrayed in Justin </w:t>
      </w:r>
      <w:proofErr w:type="spellStart"/>
      <w:r>
        <w:rPr>
          <w:rFonts w:ascii="Segoe UI" w:hAnsi="Segoe UI" w:cs="Segoe UI"/>
          <w:sz w:val="24"/>
        </w:rPr>
        <w:t>Kurzel’s</w:t>
      </w:r>
      <w:proofErr w:type="spellEnd"/>
      <w:r>
        <w:rPr>
          <w:rFonts w:ascii="Segoe UI" w:hAnsi="Segoe UI" w:cs="Segoe UI"/>
          <w:sz w:val="24"/>
        </w:rPr>
        <w:t xml:space="preserve"> film? Make some observations about their characteristics (physical appearance, actions, demeanor, etc.). Then, make some conclusions concerning what these observations show about their personalities. What interpretation are the directors trying to convey here?</w:t>
      </w:r>
    </w:p>
    <w:tbl>
      <w:tblPr>
        <w:tblStyle w:val="TableGrid"/>
        <w:tblW w:w="0" w:type="auto"/>
        <w:tblInd w:w="720" w:type="dxa"/>
        <w:tblLook w:val="04A0" w:firstRow="1" w:lastRow="0" w:firstColumn="1" w:lastColumn="0" w:noHBand="0" w:noVBand="1"/>
      </w:tblPr>
      <w:tblGrid>
        <w:gridCol w:w="1795"/>
        <w:gridCol w:w="4230"/>
        <w:gridCol w:w="4045"/>
      </w:tblGrid>
      <w:tr w:rsidR="00085BC1" w:rsidTr="000954EF">
        <w:tc>
          <w:tcPr>
            <w:tcW w:w="1795" w:type="dxa"/>
          </w:tcPr>
          <w:p w:rsidR="00085BC1" w:rsidRPr="00DA2F65" w:rsidRDefault="00085BC1" w:rsidP="000954EF">
            <w:pPr>
              <w:pStyle w:val="ListParagraph"/>
              <w:ind w:left="0"/>
              <w:jc w:val="center"/>
              <w:rPr>
                <w:rFonts w:ascii="Segoe UI" w:hAnsi="Segoe UI" w:cs="Segoe UI"/>
                <w:b/>
                <w:sz w:val="24"/>
              </w:rPr>
            </w:pPr>
            <w:r w:rsidRPr="00DA2F65">
              <w:rPr>
                <w:rFonts w:ascii="Segoe UI" w:hAnsi="Segoe UI" w:cs="Segoe UI"/>
                <w:b/>
                <w:sz w:val="24"/>
              </w:rPr>
              <w:t>Character</w:t>
            </w:r>
          </w:p>
        </w:tc>
        <w:tc>
          <w:tcPr>
            <w:tcW w:w="4230" w:type="dxa"/>
          </w:tcPr>
          <w:p w:rsidR="00085BC1" w:rsidRPr="00DA2F65" w:rsidRDefault="00085BC1" w:rsidP="000954EF">
            <w:pPr>
              <w:pStyle w:val="ListParagraph"/>
              <w:ind w:left="0"/>
              <w:jc w:val="center"/>
              <w:rPr>
                <w:rFonts w:ascii="Segoe UI" w:hAnsi="Segoe UI" w:cs="Segoe UI"/>
                <w:b/>
                <w:sz w:val="24"/>
              </w:rPr>
            </w:pPr>
            <w:r w:rsidRPr="00DA2F65">
              <w:rPr>
                <w:rFonts w:ascii="Segoe UI" w:hAnsi="Segoe UI" w:cs="Segoe UI"/>
                <w:b/>
                <w:sz w:val="24"/>
              </w:rPr>
              <w:t>Observations</w:t>
            </w:r>
          </w:p>
        </w:tc>
        <w:tc>
          <w:tcPr>
            <w:tcW w:w="4045" w:type="dxa"/>
          </w:tcPr>
          <w:p w:rsidR="00085BC1" w:rsidRPr="00DA2F65" w:rsidRDefault="00085BC1" w:rsidP="000954EF">
            <w:pPr>
              <w:pStyle w:val="ListParagraph"/>
              <w:ind w:left="0"/>
              <w:jc w:val="center"/>
              <w:rPr>
                <w:rFonts w:ascii="Segoe UI" w:hAnsi="Segoe UI" w:cs="Segoe UI"/>
                <w:b/>
                <w:sz w:val="24"/>
              </w:rPr>
            </w:pPr>
            <w:r w:rsidRPr="00DA2F65">
              <w:rPr>
                <w:rFonts w:ascii="Segoe UI" w:hAnsi="Segoe UI" w:cs="Segoe UI"/>
                <w:b/>
                <w:sz w:val="24"/>
              </w:rPr>
              <w:t>Conclusions</w:t>
            </w:r>
          </w:p>
        </w:tc>
      </w:tr>
      <w:tr w:rsidR="00085BC1" w:rsidTr="000954EF">
        <w:tc>
          <w:tcPr>
            <w:tcW w:w="1795" w:type="dxa"/>
          </w:tcPr>
          <w:p w:rsidR="00085BC1" w:rsidRDefault="00085BC1" w:rsidP="000954EF">
            <w:pPr>
              <w:pStyle w:val="ListParagraph"/>
              <w:ind w:left="0"/>
              <w:rPr>
                <w:rFonts w:ascii="Segoe UI" w:hAnsi="Segoe UI" w:cs="Segoe UI"/>
                <w:sz w:val="24"/>
              </w:rPr>
            </w:pPr>
            <w:r>
              <w:rPr>
                <w:rFonts w:ascii="Segoe UI" w:hAnsi="Segoe UI" w:cs="Segoe UI"/>
                <w:sz w:val="24"/>
              </w:rPr>
              <w:t>Macbeth</w:t>
            </w: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tc>
        <w:tc>
          <w:tcPr>
            <w:tcW w:w="4230" w:type="dxa"/>
          </w:tcPr>
          <w:p w:rsidR="00085BC1" w:rsidRDefault="00085BC1" w:rsidP="000954EF">
            <w:pPr>
              <w:pStyle w:val="ListParagraph"/>
              <w:ind w:left="0"/>
              <w:rPr>
                <w:rFonts w:ascii="Segoe UI" w:hAnsi="Segoe UI" w:cs="Segoe UI"/>
                <w:sz w:val="24"/>
              </w:rPr>
            </w:pPr>
          </w:p>
        </w:tc>
        <w:tc>
          <w:tcPr>
            <w:tcW w:w="4045" w:type="dxa"/>
          </w:tcPr>
          <w:p w:rsidR="00085BC1" w:rsidRDefault="00085BC1" w:rsidP="000954EF">
            <w:pPr>
              <w:pStyle w:val="ListParagraph"/>
              <w:ind w:left="0"/>
              <w:rPr>
                <w:rFonts w:ascii="Segoe UI" w:hAnsi="Segoe UI" w:cs="Segoe UI"/>
                <w:sz w:val="24"/>
              </w:rPr>
            </w:pPr>
          </w:p>
        </w:tc>
      </w:tr>
      <w:tr w:rsidR="00085BC1" w:rsidTr="000954EF">
        <w:tc>
          <w:tcPr>
            <w:tcW w:w="1795" w:type="dxa"/>
          </w:tcPr>
          <w:p w:rsidR="00085BC1" w:rsidRDefault="00085BC1" w:rsidP="000954EF">
            <w:pPr>
              <w:pStyle w:val="ListParagraph"/>
              <w:ind w:left="0"/>
              <w:rPr>
                <w:rFonts w:ascii="Segoe UI" w:hAnsi="Segoe UI" w:cs="Segoe UI"/>
                <w:sz w:val="24"/>
              </w:rPr>
            </w:pPr>
            <w:r>
              <w:rPr>
                <w:rFonts w:ascii="Segoe UI" w:hAnsi="Segoe UI" w:cs="Segoe UI"/>
                <w:sz w:val="24"/>
              </w:rPr>
              <w:t>Lady Macbeth</w:t>
            </w: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p w:rsidR="00085BC1" w:rsidRDefault="00085BC1" w:rsidP="000954EF">
            <w:pPr>
              <w:pStyle w:val="ListParagraph"/>
              <w:ind w:left="0"/>
              <w:rPr>
                <w:rFonts w:ascii="Segoe UI" w:hAnsi="Segoe UI" w:cs="Segoe UI"/>
                <w:sz w:val="24"/>
              </w:rPr>
            </w:pPr>
          </w:p>
        </w:tc>
        <w:tc>
          <w:tcPr>
            <w:tcW w:w="4230" w:type="dxa"/>
          </w:tcPr>
          <w:p w:rsidR="00085BC1" w:rsidRDefault="00085BC1" w:rsidP="000954EF">
            <w:pPr>
              <w:pStyle w:val="ListParagraph"/>
              <w:ind w:left="0"/>
              <w:rPr>
                <w:rFonts w:ascii="Segoe UI" w:hAnsi="Segoe UI" w:cs="Segoe UI"/>
                <w:sz w:val="24"/>
              </w:rPr>
            </w:pPr>
          </w:p>
        </w:tc>
        <w:tc>
          <w:tcPr>
            <w:tcW w:w="4045" w:type="dxa"/>
          </w:tcPr>
          <w:p w:rsidR="00085BC1" w:rsidRDefault="00085BC1" w:rsidP="000954EF">
            <w:pPr>
              <w:pStyle w:val="ListParagraph"/>
              <w:ind w:left="0"/>
              <w:rPr>
                <w:rFonts w:ascii="Segoe UI" w:hAnsi="Segoe UI" w:cs="Segoe UI"/>
                <w:sz w:val="24"/>
              </w:rPr>
            </w:pPr>
          </w:p>
        </w:tc>
      </w:tr>
    </w:tbl>
    <w:p w:rsidR="00D7551D" w:rsidRPr="00582174" w:rsidRDefault="00D7551D" w:rsidP="00582174">
      <w:pPr>
        <w:rPr>
          <w:rFonts w:ascii="Segoe UI" w:hAnsi="Segoe UI" w:cs="Segoe UI"/>
          <w:sz w:val="24"/>
        </w:rPr>
      </w:pPr>
    </w:p>
    <w:p w:rsidR="00672CAF" w:rsidRDefault="00085BC1" w:rsidP="00085BC1">
      <w:pPr>
        <w:pStyle w:val="ListParagraph"/>
        <w:numPr>
          <w:ilvl w:val="0"/>
          <w:numId w:val="1"/>
        </w:numPr>
        <w:rPr>
          <w:rFonts w:ascii="Segoe UI" w:hAnsi="Segoe UI" w:cs="Segoe UI"/>
          <w:sz w:val="24"/>
        </w:rPr>
      </w:pPr>
      <w:r>
        <w:rPr>
          <w:rFonts w:ascii="Segoe UI" w:hAnsi="Segoe UI" w:cs="Segoe UI"/>
          <w:sz w:val="24"/>
        </w:rPr>
        <w:t xml:space="preserve">What similarities do you see between Patrick Stewart’s and Michael Fassbender’s interpretations of Macbeth? How are their interpretations different? </w:t>
      </w:r>
    </w:p>
    <w:p w:rsidR="00582174" w:rsidRPr="00582174" w:rsidRDefault="00582174" w:rsidP="00582174">
      <w:pPr>
        <w:pStyle w:val="ListParagraph"/>
        <w:rPr>
          <w:rFonts w:ascii="Segoe UI" w:hAnsi="Segoe UI" w:cs="Segoe UI"/>
          <w:sz w:val="24"/>
        </w:rPr>
      </w:pPr>
    </w:p>
    <w:p w:rsidR="00582174" w:rsidRDefault="00582174" w:rsidP="00582174">
      <w:pPr>
        <w:rPr>
          <w:rFonts w:ascii="Segoe UI" w:hAnsi="Segoe UI" w:cs="Segoe UI"/>
          <w:sz w:val="24"/>
        </w:rPr>
      </w:pPr>
    </w:p>
    <w:p w:rsidR="00085BC1" w:rsidRDefault="00085BC1" w:rsidP="00582174">
      <w:pPr>
        <w:rPr>
          <w:rFonts w:ascii="Segoe UI" w:hAnsi="Segoe UI" w:cs="Segoe UI"/>
          <w:sz w:val="24"/>
        </w:rPr>
      </w:pPr>
    </w:p>
    <w:p w:rsidR="00085BC1" w:rsidRDefault="00085BC1" w:rsidP="00582174">
      <w:pPr>
        <w:rPr>
          <w:rFonts w:ascii="Segoe UI" w:hAnsi="Segoe UI" w:cs="Segoe UI"/>
          <w:sz w:val="24"/>
        </w:rPr>
      </w:pPr>
    </w:p>
    <w:p w:rsidR="00085BC1" w:rsidRPr="00582174" w:rsidRDefault="00085BC1" w:rsidP="00582174">
      <w:pPr>
        <w:rPr>
          <w:rFonts w:ascii="Segoe UI" w:hAnsi="Segoe UI" w:cs="Segoe UI"/>
          <w:sz w:val="24"/>
        </w:rPr>
      </w:pPr>
    </w:p>
    <w:p w:rsidR="00582174" w:rsidRPr="00672CAF" w:rsidRDefault="00085BC1" w:rsidP="00085BC1">
      <w:pPr>
        <w:pStyle w:val="ListParagraph"/>
        <w:numPr>
          <w:ilvl w:val="0"/>
          <w:numId w:val="1"/>
        </w:numPr>
        <w:rPr>
          <w:rFonts w:ascii="Segoe UI" w:hAnsi="Segoe UI" w:cs="Segoe UI"/>
          <w:sz w:val="24"/>
        </w:rPr>
      </w:pPr>
      <w:r>
        <w:rPr>
          <w:rFonts w:ascii="Segoe UI" w:hAnsi="Segoe UI" w:cs="Segoe UI"/>
          <w:sz w:val="24"/>
        </w:rPr>
        <w:t>Explain the similarities and differences in interpretation between the various Lady Macbeths</w:t>
      </w:r>
      <w:r w:rsidR="00582174">
        <w:rPr>
          <w:rFonts w:ascii="Segoe UI" w:hAnsi="Segoe UI" w:cs="Segoe UI"/>
          <w:sz w:val="24"/>
        </w:rPr>
        <w:t>.</w:t>
      </w:r>
    </w:p>
    <w:sectPr w:rsidR="00582174" w:rsidRPr="00672CAF" w:rsidSect="00672CA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18E"/>
    <w:multiLevelType w:val="hybridMultilevel"/>
    <w:tmpl w:val="98F0C8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5E58DE"/>
    <w:multiLevelType w:val="hybridMultilevel"/>
    <w:tmpl w:val="85CC8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CAF"/>
    <w:rsid w:val="00085BC1"/>
    <w:rsid w:val="004B6AC9"/>
    <w:rsid w:val="00543BC3"/>
    <w:rsid w:val="00582174"/>
    <w:rsid w:val="00672CAF"/>
    <w:rsid w:val="00A660F7"/>
    <w:rsid w:val="00B6081D"/>
    <w:rsid w:val="00D7551D"/>
    <w:rsid w:val="00DA2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26886-FDF8-423C-9FA2-F914E794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2CAF"/>
    <w:pPr>
      <w:ind w:left="720"/>
      <w:contextualSpacing/>
    </w:pPr>
  </w:style>
  <w:style w:type="table" w:styleId="TableGrid">
    <w:name w:val="Table Grid"/>
    <w:basedOn w:val="TableNormal"/>
    <w:uiPriority w:val="39"/>
    <w:rsid w:val="00DA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Ferry</dc:creator>
  <cp:keywords/>
  <dc:description/>
  <cp:lastModifiedBy>Jenifer Gearhart</cp:lastModifiedBy>
  <cp:revision>2</cp:revision>
  <dcterms:created xsi:type="dcterms:W3CDTF">2018-04-02T23:45:00Z</dcterms:created>
  <dcterms:modified xsi:type="dcterms:W3CDTF">2018-04-02T23:45:00Z</dcterms:modified>
</cp:coreProperties>
</file>