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2C" w:rsidRDefault="00167412">
      <w:r>
        <w:t>Name: _______________________________ Period: ________ Date: _________</w:t>
      </w:r>
    </w:p>
    <w:p w:rsidR="00167412" w:rsidRPr="00A17FD7" w:rsidRDefault="007C3A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E085A51" wp14:editId="217DE152">
            <wp:simplePos x="0" y="0"/>
            <wp:positionH relativeFrom="column">
              <wp:posOffset>-158115</wp:posOffset>
            </wp:positionH>
            <wp:positionV relativeFrom="paragraph">
              <wp:posOffset>231775</wp:posOffset>
            </wp:positionV>
            <wp:extent cx="3352800" cy="2578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beth chuck-norris-uz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12110" r="1817" b="2793"/>
                    <a:stretch/>
                  </pic:blipFill>
                  <pic:spPr bwMode="auto">
                    <a:xfrm>
                      <a:off x="0" y="0"/>
                      <a:ext cx="3352800" cy="257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412" w:rsidRPr="00A17FD7">
        <w:rPr>
          <w:b/>
        </w:rPr>
        <w:t>Macbeth 4.3</w:t>
      </w:r>
    </w:p>
    <w:p w:rsidR="00167412" w:rsidRDefault="00E0479E" w:rsidP="00167412">
      <w:pPr>
        <w:pStyle w:val="ListParagraph"/>
        <w:numPr>
          <w:ilvl w:val="0"/>
          <w:numId w:val="1"/>
        </w:numPr>
      </w:pPr>
      <w:r>
        <w:t>Explain why Malcom doesn’t totally trust Macduff in the beginning of this scene. What is Malcom afraid might happen?</w:t>
      </w:r>
    </w:p>
    <w:p w:rsidR="00E0479E" w:rsidRDefault="00E0479E" w:rsidP="00E0479E"/>
    <w:p w:rsidR="007C3AE5" w:rsidRDefault="007C3AE5" w:rsidP="00E0479E"/>
    <w:p w:rsidR="007C3AE5" w:rsidRDefault="007C3AE5" w:rsidP="00E0479E"/>
    <w:p w:rsidR="007C3AE5" w:rsidRDefault="007C3AE5" w:rsidP="00E0479E">
      <w:bookmarkStart w:id="0" w:name="_GoBack"/>
      <w:bookmarkEnd w:id="0"/>
    </w:p>
    <w:p w:rsidR="007C3AE5" w:rsidRDefault="007C3AE5" w:rsidP="00E0479E"/>
    <w:p w:rsidR="007C3AE5" w:rsidRDefault="007C3AE5" w:rsidP="00E0479E"/>
    <w:p w:rsidR="00E0479E" w:rsidRDefault="00E0479E" w:rsidP="00E0479E"/>
    <w:p w:rsidR="00E0479E" w:rsidRDefault="00E0479E" w:rsidP="00E0479E"/>
    <w:p w:rsidR="00167412" w:rsidRDefault="00167412" w:rsidP="00167412">
      <w:pPr>
        <w:pStyle w:val="ListParagraph"/>
        <w:numPr>
          <w:ilvl w:val="0"/>
          <w:numId w:val="1"/>
        </w:numPr>
      </w:pPr>
      <w:r>
        <w:t>Malcom wants to test Macduff to make sure that Macduff is honest and has his priorities straight. Explain the “test” which Malcom sets up for Macduff.</w:t>
      </w:r>
    </w:p>
    <w:p w:rsidR="00E0479E" w:rsidRDefault="00E0479E" w:rsidP="00E0479E"/>
    <w:p w:rsidR="00E0479E" w:rsidRDefault="00E0479E" w:rsidP="00E0479E"/>
    <w:p w:rsidR="007C3AE5" w:rsidRDefault="007C3AE5" w:rsidP="00E0479E"/>
    <w:p w:rsidR="00E0479E" w:rsidRDefault="00E0479E" w:rsidP="00E0479E"/>
    <w:p w:rsidR="00E0479E" w:rsidRDefault="00E0479E" w:rsidP="00E0479E"/>
    <w:p w:rsidR="00E0479E" w:rsidRDefault="00E0479E" w:rsidP="00E0479E"/>
    <w:p w:rsidR="00603117" w:rsidRDefault="00603117" w:rsidP="00167412">
      <w:pPr>
        <w:pStyle w:val="ListParagraph"/>
        <w:numPr>
          <w:ilvl w:val="0"/>
          <w:numId w:val="1"/>
        </w:numPr>
      </w:pPr>
      <w:r>
        <w:t>Think about the test which Malcom set up for Macduff. How does this test show an important difference between the former King Duncan and Malcom?</w:t>
      </w:r>
    </w:p>
    <w:p w:rsidR="00A17FD7" w:rsidRDefault="00A17FD7" w:rsidP="00A17FD7"/>
    <w:p w:rsidR="00A17FD7" w:rsidRDefault="00A17FD7" w:rsidP="00A17FD7"/>
    <w:p w:rsidR="007C3AE5" w:rsidRDefault="007C3AE5" w:rsidP="00A17FD7"/>
    <w:p w:rsidR="00A17FD7" w:rsidRDefault="00A17FD7" w:rsidP="00A17FD7"/>
    <w:p w:rsidR="00A17FD7" w:rsidRDefault="00A17FD7" w:rsidP="00A17FD7"/>
    <w:p w:rsidR="00167412" w:rsidRDefault="00167412" w:rsidP="00167412">
      <w:pPr>
        <w:pStyle w:val="ListParagraph"/>
        <w:numPr>
          <w:ilvl w:val="0"/>
          <w:numId w:val="1"/>
        </w:numPr>
      </w:pPr>
      <w:r>
        <w:t>What special powers does King Edward supposedly have?</w:t>
      </w:r>
    </w:p>
    <w:p w:rsidR="00E0479E" w:rsidRDefault="00E0479E" w:rsidP="00E0479E">
      <w:pPr>
        <w:pStyle w:val="ListParagraph"/>
      </w:pPr>
    </w:p>
    <w:p w:rsidR="00E0479E" w:rsidRDefault="00E0479E" w:rsidP="00E0479E">
      <w:pPr>
        <w:pStyle w:val="ListParagraph"/>
      </w:pPr>
    </w:p>
    <w:p w:rsidR="00A17FD7" w:rsidRDefault="00A17FD7" w:rsidP="00E0479E">
      <w:pPr>
        <w:pStyle w:val="ListParagraph"/>
      </w:pPr>
    </w:p>
    <w:p w:rsidR="00A17FD7" w:rsidRDefault="00A17FD7" w:rsidP="00E0479E">
      <w:pPr>
        <w:pStyle w:val="ListParagraph"/>
      </w:pPr>
    </w:p>
    <w:p w:rsidR="00E0479E" w:rsidRDefault="00E0479E" w:rsidP="00E0479E">
      <w:pPr>
        <w:pStyle w:val="ListParagraph"/>
      </w:pPr>
    </w:p>
    <w:p w:rsidR="00A17FD7" w:rsidRDefault="00A17FD7" w:rsidP="00E0479E">
      <w:pPr>
        <w:pStyle w:val="ListParagraph"/>
      </w:pPr>
    </w:p>
    <w:p w:rsidR="00A17FD7" w:rsidRDefault="00A17FD7" w:rsidP="00A17FD7">
      <w:pPr>
        <w:pStyle w:val="ListParagraph"/>
        <w:numPr>
          <w:ilvl w:val="0"/>
          <w:numId w:val="1"/>
        </w:numPr>
      </w:pPr>
      <w:r>
        <w:lastRenderedPageBreak/>
        <w:t xml:space="preserve">Remember that a </w:t>
      </w:r>
      <w:r w:rsidRPr="00A17FD7">
        <w:rPr>
          <w:b/>
          <w:u w:val="single"/>
        </w:rPr>
        <w:t>foil character</w:t>
      </w:r>
      <w:r>
        <w:t xml:space="preserve"> is a character who strongly contrasts another character. Explain how King Edward is a foil character for Macbeth.</w:t>
      </w:r>
    </w:p>
    <w:p w:rsidR="00A17FD7" w:rsidRDefault="00A17FD7" w:rsidP="00A17FD7"/>
    <w:p w:rsidR="00A17FD7" w:rsidRDefault="00A17FD7" w:rsidP="00A17FD7"/>
    <w:p w:rsidR="007C3AE5" w:rsidRDefault="007C3AE5" w:rsidP="00A17FD7"/>
    <w:p w:rsidR="00E0479E" w:rsidRDefault="00E0479E" w:rsidP="00E0479E">
      <w:pPr>
        <w:pStyle w:val="ListParagraph"/>
      </w:pPr>
    </w:p>
    <w:p w:rsidR="007C3AE5" w:rsidRDefault="007C3AE5" w:rsidP="00E0479E">
      <w:pPr>
        <w:pStyle w:val="ListParagraph"/>
      </w:pPr>
    </w:p>
    <w:p w:rsidR="00E0479E" w:rsidRDefault="00E0479E" w:rsidP="00E0479E">
      <w:pPr>
        <w:pStyle w:val="ListParagraph"/>
      </w:pPr>
      <w:r>
        <w:t>FYI…</w:t>
      </w:r>
    </w:p>
    <w:p w:rsidR="00E0479E" w:rsidRDefault="007C3AE5" w:rsidP="00E0479E">
      <w:pPr>
        <w:pStyle w:val="ListParagraph"/>
      </w:pPr>
      <w:r w:rsidRPr="007C3AE5">
        <w:rPr>
          <w:b/>
        </w:rPr>
        <w:drawing>
          <wp:anchor distT="0" distB="0" distL="114300" distR="114300" simplePos="0" relativeHeight="251659264" behindDoc="0" locked="0" layoutInCell="1" allowOverlap="1" wp14:anchorId="0DF7B19C" wp14:editId="72657740">
            <wp:simplePos x="0" y="0"/>
            <wp:positionH relativeFrom="column">
              <wp:posOffset>5375910</wp:posOffset>
            </wp:positionH>
            <wp:positionV relativeFrom="paragraph">
              <wp:posOffset>125095</wp:posOffset>
            </wp:positionV>
            <wp:extent cx="1409700" cy="1905000"/>
            <wp:effectExtent l="0" t="0" r="0" b="0"/>
            <wp:wrapSquare wrapText="bothSides"/>
            <wp:docPr id="2" name="Picture 2" descr="http://www.normaninvasion.info/images/edward-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maninvasion.info/images/edward-c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79E">
        <w:t xml:space="preserve">(from </w:t>
      </w:r>
      <w:r w:rsidR="00E0479E" w:rsidRPr="00A17FD7">
        <w:rPr>
          <w:i/>
        </w:rPr>
        <w:t>Elements of Literature</w:t>
      </w:r>
      <w:r w:rsidR="00E0479E">
        <w:t xml:space="preserve"> p. 505)</w:t>
      </w:r>
    </w:p>
    <w:p w:rsidR="00E0479E" w:rsidRPr="00A17FD7" w:rsidRDefault="00E0479E" w:rsidP="00E0479E">
      <w:pPr>
        <w:pStyle w:val="ListParagraph"/>
        <w:rPr>
          <w:b/>
        </w:rPr>
      </w:pPr>
      <w:r w:rsidRPr="00A17FD7">
        <w:rPr>
          <w:b/>
        </w:rPr>
        <w:t>The King’s Evil</w:t>
      </w:r>
      <w:r w:rsidR="007C3AE5" w:rsidRPr="007C3AE5">
        <w:t xml:space="preserve"> </w:t>
      </w:r>
    </w:p>
    <w:p w:rsidR="00E0479E" w:rsidRDefault="00E0479E" w:rsidP="00E0479E">
      <w:pPr>
        <w:pStyle w:val="ListParagraph"/>
        <w:ind w:firstLine="720"/>
      </w:pPr>
      <w:r>
        <w:t>In Act IV, Scene 3, Malcom and Macduff, exiled from Scotland, discuss the characteristics of a good king and praise King Edward, who has given them political asylum in England. Edward, a saintly monarch known to history as “the Confessor,” was believed to have the gift of healing any of his subjects who suffered from an ailment known as the king’s evil, a kind of scrofula or tuberculosis of the lymphatic glands and primarily a disease of children. Long before Shakespeare’s time, the custom of being touched by the king was abandoned, but King James revived the practice and his successors continued it for a century or so. The eighteenth-century writer Samuel Johnson, scrofulous as a child, was one of the last English people to receive the royal touch.</w:t>
      </w:r>
    </w:p>
    <w:p w:rsidR="00E0479E" w:rsidRDefault="00E0479E" w:rsidP="00E0479E">
      <w:pPr>
        <w:pStyle w:val="ListParagraph"/>
        <w:ind w:firstLine="720"/>
      </w:pPr>
      <w:r>
        <w:t xml:space="preserve">The conversation between Malcom and Macduff not only compliments King James indirectly, but also implicitly condemns Macbeth, a kingly killer rather than a healer of children. Edward cures evil; Macbeth </w:t>
      </w:r>
      <w:r w:rsidRPr="00E0479E">
        <w:rPr>
          <w:i/>
        </w:rPr>
        <w:t>is</w:t>
      </w:r>
      <w:r>
        <w:t xml:space="preserve"> evil.</w:t>
      </w:r>
    </w:p>
    <w:p w:rsidR="00E0479E" w:rsidRDefault="00E0479E" w:rsidP="00E0479E">
      <w:pPr>
        <w:pStyle w:val="ListParagraph"/>
        <w:ind w:firstLine="720"/>
      </w:pPr>
    </w:p>
    <w:p w:rsidR="00603117" w:rsidRDefault="00603117" w:rsidP="00167412">
      <w:pPr>
        <w:pStyle w:val="ListParagraph"/>
        <w:numPr>
          <w:ilvl w:val="0"/>
          <w:numId w:val="1"/>
        </w:numPr>
      </w:pPr>
      <w:r>
        <w:t>Describe how Macduff reacts to the news that his family has been killed.</w:t>
      </w:r>
    </w:p>
    <w:p w:rsidR="007C3AE5" w:rsidRDefault="007C3AE5" w:rsidP="007C3AE5"/>
    <w:p w:rsidR="007C3AE5" w:rsidRDefault="007C3AE5" w:rsidP="007C3AE5"/>
    <w:p w:rsidR="007C3AE5" w:rsidRDefault="007C3AE5" w:rsidP="007C3AE5"/>
    <w:p w:rsidR="007C3AE5" w:rsidRDefault="007C3AE5" w:rsidP="007C3AE5"/>
    <w:p w:rsidR="00603117" w:rsidRDefault="00603117" w:rsidP="00167412">
      <w:pPr>
        <w:pStyle w:val="ListParagraph"/>
        <w:numPr>
          <w:ilvl w:val="0"/>
          <w:numId w:val="1"/>
        </w:numPr>
      </w:pPr>
      <w:r>
        <w:t>Whom does he blame for their death</w:t>
      </w:r>
      <w:r w:rsidR="00A17FD7">
        <w:t xml:space="preserve"> (besides Macbeth)</w:t>
      </w:r>
      <w:r>
        <w:t>?</w:t>
      </w:r>
    </w:p>
    <w:p w:rsidR="007C3AE5" w:rsidRDefault="007C3AE5" w:rsidP="007C3AE5"/>
    <w:p w:rsidR="007C3AE5" w:rsidRDefault="007C3AE5" w:rsidP="007C3AE5"/>
    <w:p w:rsidR="007C3AE5" w:rsidRDefault="007C3AE5" w:rsidP="007C3AE5"/>
    <w:p w:rsidR="00603117" w:rsidRDefault="00603117" w:rsidP="00E0479E">
      <w:pPr>
        <w:pStyle w:val="ListParagraph"/>
        <w:numPr>
          <w:ilvl w:val="0"/>
          <w:numId w:val="1"/>
        </w:numPr>
      </w:pPr>
      <w:r>
        <w:t>What does Macduff swear to do at the end of this scene?</w:t>
      </w:r>
    </w:p>
    <w:sectPr w:rsidR="00603117" w:rsidSect="0016741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4612"/>
    <w:multiLevelType w:val="hybridMultilevel"/>
    <w:tmpl w:val="ED16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2"/>
    <w:rsid w:val="00167412"/>
    <w:rsid w:val="00603117"/>
    <w:rsid w:val="007C3AE5"/>
    <w:rsid w:val="007D622C"/>
    <w:rsid w:val="00A17FD7"/>
    <w:rsid w:val="00E0479E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ACE1D-1102-45D2-8D21-473EAC3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Keiper</dc:creator>
  <cp:keywords/>
  <dc:description/>
  <cp:lastModifiedBy>Elizabeth Keiper</cp:lastModifiedBy>
  <cp:revision>1</cp:revision>
  <dcterms:created xsi:type="dcterms:W3CDTF">2014-02-27T01:33:00Z</dcterms:created>
  <dcterms:modified xsi:type="dcterms:W3CDTF">2014-02-27T02:25:00Z</dcterms:modified>
</cp:coreProperties>
</file>